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05" w:rsidRPr="00D238CD" w:rsidRDefault="00A50305" w:rsidP="00A5030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D238CD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A50305" w:rsidRPr="00D238CD" w:rsidRDefault="00A50305" w:rsidP="00A5030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D238CD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A50305" w:rsidRPr="00D238CD" w:rsidRDefault="00A50305" w:rsidP="00A503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38CD"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1</w:t>
      </w:r>
      <w:r w:rsidR="00335B9A">
        <w:rPr>
          <w:rFonts w:ascii="Times New Roman" w:hAnsi="Times New Roman"/>
          <w:color w:val="000000"/>
          <w:spacing w:val="-2"/>
          <w:sz w:val="24"/>
          <w:szCs w:val="24"/>
        </w:rPr>
        <w:t>7июня</w:t>
      </w:r>
      <w:r w:rsidRPr="00D238CD">
        <w:rPr>
          <w:rFonts w:ascii="Times New Roman" w:hAnsi="Times New Roman"/>
          <w:color w:val="000000"/>
          <w:sz w:val="24"/>
          <w:szCs w:val="24"/>
        </w:rPr>
        <w:t xml:space="preserve">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238CD">
        <w:rPr>
          <w:rFonts w:ascii="Times New Roman" w:hAnsi="Times New Roman"/>
          <w:color w:val="000000"/>
          <w:sz w:val="24"/>
          <w:szCs w:val="24"/>
        </w:rPr>
        <w:t xml:space="preserve"> г.                                                                                                           </w:t>
      </w:r>
      <w:r w:rsidRPr="00D238CD"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 w:rsidR="00335B9A">
        <w:rPr>
          <w:rFonts w:ascii="Times New Roman" w:hAnsi="Times New Roman"/>
          <w:color w:val="000000"/>
          <w:spacing w:val="-1"/>
          <w:sz w:val="24"/>
          <w:szCs w:val="24"/>
        </w:rPr>
        <w:t>935</w:t>
      </w:r>
    </w:p>
    <w:p w:rsidR="00CE4A3A" w:rsidRPr="00DD59EB" w:rsidRDefault="00710597" w:rsidP="00DD59EB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bookmarkStart w:id="0" w:name="_Hlk113630181"/>
      <w:bookmarkStart w:id="1" w:name="_Hlk132116772"/>
      <w:r w:rsidRPr="00DD59EB">
        <w:rPr>
          <w:rFonts w:ascii="Times New Roman" w:hAnsi="Times New Roman"/>
          <w:b/>
          <w:sz w:val="26"/>
          <w:szCs w:val="26"/>
        </w:rPr>
        <w:t xml:space="preserve">Об утверждении </w:t>
      </w:r>
      <w:r w:rsidR="00CC41FF" w:rsidRPr="00DD59EB">
        <w:rPr>
          <w:rFonts w:ascii="Times New Roman" w:hAnsi="Times New Roman"/>
          <w:b/>
          <w:sz w:val="26"/>
          <w:szCs w:val="26"/>
        </w:rPr>
        <w:t xml:space="preserve">документации </w:t>
      </w:r>
      <w:bookmarkStart w:id="2" w:name="_Hlk133915129"/>
      <w:bookmarkEnd w:id="0"/>
      <w:r w:rsidR="009D72B4" w:rsidRPr="00DD59EB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</w:t>
      </w:r>
      <w:r w:rsidR="00445A00">
        <w:rPr>
          <w:rFonts w:ascii="Times New Roman" w:hAnsi="Times New Roman"/>
          <w:b/>
          <w:sz w:val="26"/>
          <w:szCs w:val="26"/>
        </w:rPr>
        <w:t xml:space="preserve">                        </w:t>
      </w:r>
      <w:r w:rsidR="009D72B4" w:rsidRPr="00DD59EB">
        <w:rPr>
          <w:rFonts w:ascii="Times New Roman" w:hAnsi="Times New Roman"/>
          <w:b/>
          <w:sz w:val="26"/>
          <w:szCs w:val="26"/>
        </w:rPr>
        <w:t xml:space="preserve">по планировке территории, ограниченной </w:t>
      </w:r>
      <w:r w:rsidR="00CF04AE" w:rsidRPr="00DD59EB">
        <w:rPr>
          <w:rFonts w:ascii="Times New Roman" w:hAnsi="Times New Roman"/>
          <w:b/>
          <w:sz w:val="26"/>
          <w:szCs w:val="26"/>
        </w:rPr>
        <w:t xml:space="preserve">улицами Гагарина, Сурикова, проспектом 50 лет Октября и правым берегом реки </w:t>
      </w:r>
      <w:proofErr w:type="spellStart"/>
      <w:r w:rsidR="00CF04AE" w:rsidRPr="00DD59EB">
        <w:rPr>
          <w:rFonts w:ascii="Times New Roman" w:hAnsi="Times New Roman"/>
          <w:b/>
          <w:sz w:val="26"/>
          <w:szCs w:val="26"/>
        </w:rPr>
        <w:t>Саранка</w:t>
      </w:r>
      <w:proofErr w:type="spellEnd"/>
      <w:r w:rsidR="00CF04AE" w:rsidRPr="00DD59EB">
        <w:rPr>
          <w:rFonts w:ascii="Times New Roman" w:hAnsi="Times New Roman"/>
          <w:b/>
          <w:sz w:val="26"/>
          <w:szCs w:val="26"/>
        </w:rPr>
        <w:t xml:space="preserve"> </w:t>
      </w:r>
      <w:r w:rsidR="009D72B4" w:rsidRPr="00DD59EB">
        <w:rPr>
          <w:rFonts w:ascii="Times New Roman" w:hAnsi="Times New Roman"/>
          <w:b/>
          <w:sz w:val="26"/>
          <w:szCs w:val="26"/>
        </w:rPr>
        <w:t xml:space="preserve"> г. Саранска, в части изменения планировки территории (проект планировки территории)</w:t>
      </w:r>
      <w:r w:rsidR="00B65669" w:rsidRPr="00DD59EB">
        <w:rPr>
          <w:rFonts w:ascii="Times New Roman" w:hAnsi="Times New Roman"/>
          <w:b/>
          <w:sz w:val="26"/>
          <w:szCs w:val="26"/>
        </w:rPr>
        <w:t xml:space="preserve"> и разработке проекта межевания</w:t>
      </w:r>
      <w:r w:rsidR="009D72B4" w:rsidRPr="00DD59EB">
        <w:rPr>
          <w:rFonts w:ascii="Times New Roman" w:hAnsi="Times New Roman"/>
          <w:b/>
          <w:sz w:val="26"/>
          <w:szCs w:val="26"/>
        </w:rPr>
        <w:t xml:space="preserve"> земельного участка, расположенного </w:t>
      </w:r>
      <w:bookmarkEnd w:id="2"/>
      <w:r w:rsidR="00CF04AE" w:rsidRPr="00DD59EB">
        <w:rPr>
          <w:rFonts w:ascii="Times New Roman" w:hAnsi="Times New Roman"/>
          <w:b/>
          <w:sz w:val="26"/>
          <w:szCs w:val="26"/>
        </w:rPr>
        <w:t xml:space="preserve">в районе </w:t>
      </w:r>
      <w:r w:rsidR="001C22B2" w:rsidRPr="00DD59EB">
        <w:rPr>
          <w:rFonts w:ascii="Times New Roman" w:hAnsi="Times New Roman"/>
          <w:b/>
          <w:sz w:val="26"/>
          <w:szCs w:val="26"/>
        </w:rPr>
        <w:t xml:space="preserve">ул. </w:t>
      </w:r>
      <w:r w:rsidR="00CF04AE" w:rsidRPr="00DD59EB">
        <w:rPr>
          <w:rFonts w:ascii="Times New Roman" w:hAnsi="Times New Roman"/>
          <w:b/>
          <w:sz w:val="26"/>
          <w:szCs w:val="26"/>
        </w:rPr>
        <w:t>Котовского</w:t>
      </w:r>
      <w:r w:rsidR="001C22B2" w:rsidRPr="00DD59EB">
        <w:rPr>
          <w:rFonts w:ascii="Times New Roman" w:hAnsi="Times New Roman"/>
          <w:b/>
          <w:sz w:val="26"/>
          <w:szCs w:val="26"/>
        </w:rPr>
        <w:t xml:space="preserve"> г. Саранска</w:t>
      </w:r>
    </w:p>
    <w:bookmarkEnd w:id="1"/>
    <w:p w:rsidR="00C8668B" w:rsidRPr="00DD59EB" w:rsidRDefault="00E529E7" w:rsidP="00DD59EB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DD59EB">
        <w:rPr>
          <w:rFonts w:ascii="Times New Roman" w:hAnsi="Times New Roman"/>
          <w:sz w:val="26"/>
          <w:szCs w:val="26"/>
        </w:rPr>
        <w:t>Пр</w:t>
      </w:r>
      <w:r w:rsidR="0063396D" w:rsidRPr="00DD59EB">
        <w:rPr>
          <w:rFonts w:ascii="Times New Roman" w:hAnsi="Times New Roman"/>
          <w:sz w:val="26"/>
          <w:szCs w:val="26"/>
        </w:rPr>
        <w:t xml:space="preserve">инимая во внимание </w:t>
      </w:r>
      <w:bookmarkStart w:id="3" w:name="_Hlk124156856"/>
      <w:r w:rsidR="00C14A16" w:rsidRPr="00DD59EB">
        <w:rPr>
          <w:rFonts w:ascii="Times New Roman" w:hAnsi="Times New Roman"/>
          <w:sz w:val="26"/>
          <w:szCs w:val="26"/>
        </w:rPr>
        <w:t xml:space="preserve">заявление </w:t>
      </w:r>
      <w:r w:rsidR="00CF04AE" w:rsidRPr="00DD59EB">
        <w:rPr>
          <w:rFonts w:ascii="Times New Roman" w:hAnsi="Times New Roman"/>
          <w:sz w:val="26"/>
          <w:szCs w:val="26"/>
        </w:rPr>
        <w:t xml:space="preserve">общества с ограниченной               ответственностью «Специализированный застройщик «АФИНА-СТРОЙ» </w:t>
      </w:r>
      <w:r w:rsidR="00A2128F" w:rsidRPr="00DD59EB">
        <w:rPr>
          <w:rFonts w:ascii="Times New Roman" w:hAnsi="Times New Roman"/>
          <w:sz w:val="26"/>
          <w:szCs w:val="26"/>
        </w:rPr>
        <w:t xml:space="preserve">от </w:t>
      </w:r>
      <w:r w:rsidR="00A2128F" w:rsidRPr="00DD59EB">
        <w:rPr>
          <w:rFonts w:ascii="Times New Roman" w:hAnsi="Times New Roman"/>
          <w:sz w:val="26"/>
          <w:szCs w:val="26"/>
        </w:rPr>
        <w:br/>
      </w:r>
      <w:r w:rsidR="00CF04AE" w:rsidRPr="00DD59EB">
        <w:rPr>
          <w:rFonts w:ascii="Times New Roman" w:hAnsi="Times New Roman"/>
          <w:sz w:val="26"/>
          <w:szCs w:val="26"/>
        </w:rPr>
        <w:t>1 апреля 2024</w:t>
      </w:r>
      <w:r w:rsidR="00A2128F" w:rsidRPr="00DD59EB">
        <w:rPr>
          <w:rFonts w:ascii="Times New Roman" w:hAnsi="Times New Roman"/>
          <w:sz w:val="26"/>
          <w:szCs w:val="26"/>
        </w:rPr>
        <w:t xml:space="preserve"> года </w:t>
      </w:r>
      <w:r w:rsidR="00CF04AE" w:rsidRPr="00DD59EB">
        <w:rPr>
          <w:rFonts w:ascii="Times New Roman" w:hAnsi="Times New Roman"/>
          <w:sz w:val="26"/>
          <w:szCs w:val="26"/>
        </w:rPr>
        <w:t>№ 27</w:t>
      </w:r>
      <w:r w:rsidR="00DD59EB" w:rsidRPr="00DD59EB">
        <w:rPr>
          <w:rFonts w:ascii="Times New Roman" w:hAnsi="Times New Roman"/>
          <w:sz w:val="26"/>
          <w:szCs w:val="26"/>
        </w:rPr>
        <w:t xml:space="preserve"> </w:t>
      </w:r>
      <w:r w:rsidR="00A2128F" w:rsidRPr="00DD59EB">
        <w:rPr>
          <w:rFonts w:ascii="Times New Roman" w:hAnsi="Times New Roman"/>
          <w:sz w:val="26"/>
          <w:szCs w:val="26"/>
        </w:rPr>
        <w:t>(</w:t>
      </w:r>
      <w:proofErr w:type="spellStart"/>
      <w:r w:rsidR="00A2128F" w:rsidRPr="00DD59EB">
        <w:rPr>
          <w:rFonts w:ascii="Times New Roman" w:hAnsi="Times New Roman"/>
          <w:sz w:val="26"/>
          <w:szCs w:val="26"/>
        </w:rPr>
        <w:t>вх</w:t>
      </w:r>
      <w:proofErr w:type="spellEnd"/>
      <w:r w:rsidR="00A2128F" w:rsidRPr="00DD59EB">
        <w:rPr>
          <w:rFonts w:ascii="Times New Roman" w:hAnsi="Times New Roman"/>
          <w:sz w:val="26"/>
          <w:szCs w:val="26"/>
        </w:rPr>
        <w:t xml:space="preserve">. № </w:t>
      </w:r>
      <w:r w:rsidR="00CF04AE" w:rsidRPr="00DD59EB">
        <w:rPr>
          <w:rFonts w:ascii="Times New Roman" w:hAnsi="Times New Roman"/>
          <w:sz w:val="26"/>
          <w:szCs w:val="26"/>
        </w:rPr>
        <w:t>369</w:t>
      </w:r>
      <w:r w:rsidR="00A2128F" w:rsidRPr="00DD59EB">
        <w:rPr>
          <w:rFonts w:ascii="Times New Roman" w:hAnsi="Times New Roman"/>
          <w:sz w:val="26"/>
          <w:szCs w:val="26"/>
        </w:rPr>
        <w:t xml:space="preserve">/5-58 от </w:t>
      </w:r>
      <w:r w:rsidR="00CF04AE" w:rsidRPr="00DD59EB">
        <w:rPr>
          <w:rFonts w:ascii="Times New Roman" w:hAnsi="Times New Roman"/>
          <w:sz w:val="26"/>
          <w:szCs w:val="26"/>
        </w:rPr>
        <w:t>2 апреля 2024</w:t>
      </w:r>
      <w:r w:rsidR="00A2128F" w:rsidRPr="00DD59EB">
        <w:rPr>
          <w:rFonts w:ascii="Times New Roman" w:hAnsi="Times New Roman"/>
          <w:sz w:val="26"/>
          <w:szCs w:val="26"/>
        </w:rPr>
        <w:t xml:space="preserve"> года)</w:t>
      </w:r>
      <w:r w:rsidR="009D72B4" w:rsidRPr="00DD59EB">
        <w:rPr>
          <w:rFonts w:ascii="Times New Roman" w:hAnsi="Times New Roman"/>
          <w:sz w:val="26"/>
          <w:szCs w:val="26"/>
        </w:rPr>
        <w:t>,</w:t>
      </w:r>
      <w:r w:rsidR="008A31E4" w:rsidRPr="00DD59EB">
        <w:rPr>
          <w:rFonts w:ascii="Times New Roman" w:hAnsi="Times New Roman"/>
          <w:sz w:val="26"/>
          <w:szCs w:val="26"/>
        </w:rPr>
        <w:t xml:space="preserve"> </w:t>
      </w:r>
      <w:bookmarkEnd w:id="3"/>
      <w:r w:rsidRPr="00DD59EB">
        <w:rPr>
          <w:rFonts w:ascii="Times New Roman" w:hAnsi="Times New Roman"/>
          <w:sz w:val="26"/>
          <w:szCs w:val="26"/>
        </w:rPr>
        <w:t>в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соответствии с Федеральным законом от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6 октября 2003 г</w:t>
      </w:r>
      <w:r w:rsidR="00FA2226" w:rsidRPr="00DD59EB">
        <w:rPr>
          <w:rFonts w:ascii="Times New Roman" w:hAnsi="Times New Roman"/>
          <w:sz w:val="26"/>
          <w:szCs w:val="26"/>
        </w:rPr>
        <w:t>ода</w:t>
      </w:r>
      <w:r w:rsidR="001C22B2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№ 131-ФЗ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 xml:space="preserve">«Об общих принципах организации местного самоуправления в </w:t>
      </w:r>
      <w:r w:rsidR="005118FA" w:rsidRPr="00DD59EB">
        <w:rPr>
          <w:rFonts w:ascii="Times New Roman" w:hAnsi="Times New Roman"/>
          <w:sz w:val="26"/>
          <w:szCs w:val="26"/>
        </w:rPr>
        <w:t xml:space="preserve">Российской Федерации», </w:t>
      </w:r>
      <w:r w:rsidR="00E22901" w:rsidRPr="00DD59EB">
        <w:rPr>
          <w:rFonts w:ascii="Times New Roman" w:hAnsi="Times New Roman"/>
          <w:sz w:val="26"/>
          <w:szCs w:val="26"/>
        </w:rPr>
        <w:t xml:space="preserve">статьями </w:t>
      </w:r>
      <w:r w:rsidR="0000473C" w:rsidRPr="00DD59EB">
        <w:rPr>
          <w:rFonts w:ascii="Times New Roman" w:hAnsi="Times New Roman"/>
          <w:sz w:val="26"/>
          <w:szCs w:val="26"/>
        </w:rPr>
        <w:t>45, 46 Градостроительного</w:t>
      </w:r>
      <w:r w:rsidR="0062355C" w:rsidRPr="00DD59EB">
        <w:rPr>
          <w:rFonts w:ascii="Times New Roman" w:hAnsi="Times New Roman"/>
          <w:sz w:val="26"/>
          <w:szCs w:val="26"/>
        </w:rPr>
        <w:t xml:space="preserve"> кодекса Российской Федерации</w:t>
      </w:r>
      <w:r w:rsidR="0020392B" w:rsidRPr="00DD59EB">
        <w:rPr>
          <w:rFonts w:ascii="Times New Roman" w:hAnsi="Times New Roman"/>
          <w:sz w:val="26"/>
          <w:szCs w:val="26"/>
        </w:rPr>
        <w:t xml:space="preserve">, </w:t>
      </w:r>
      <w:r w:rsidR="00E6537B" w:rsidRPr="00DD59EB">
        <w:rPr>
          <w:rFonts w:ascii="Times New Roman" w:hAnsi="Times New Roman"/>
          <w:sz w:val="26"/>
          <w:szCs w:val="26"/>
        </w:rPr>
        <w:t xml:space="preserve">постановлением </w:t>
      </w:r>
      <w:r w:rsidR="00CF04AE" w:rsidRPr="00DD59EB">
        <w:rPr>
          <w:rFonts w:ascii="Times New Roman" w:hAnsi="Times New Roman"/>
          <w:sz w:val="26"/>
          <w:szCs w:val="26"/>
        </w:rPr>
        <w:t xml:space="preserve">Главы </w:t>
      </w:r>
      <w:r w:rsidR="00E6537B" w:rsidRPr="00DD59EB">
        <w:rPr>
          <w:rFonts w:ascii="Times New Roman" w:hAnsi="Times New Roman"/>
          <w:sz w:val="26"/>
          <w:szCs w:val="26"/>
        </w:rPr>
        <w:t xml:space="preserve">Администрации городского округа Саранск от </w:t>
      </w:r>
      <w:r w:rsidR="00CF04AE" w:rsidRPr="00DD59EB">
        <w:rPr>
          <w:rFonts w:ascii="Times New Roman" w:hAnsi="Times New Roman"/>
          <w:sz w:val="26"/>
          <w:szCs w:val="26"/>
        </w:rPr>
        <w:t>21</w:t>
      </w:r>
      <w:proofErr w:type="gramEnd"/>
      <w:r w:rsidR="001C22B2" w:rsidRPr="00DD59E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C22B2" w:rsidRPr="00DD59EB">
        <w:rPr>
          <w:rFonts w:ascii="Times New Roman" w:hAnsi="Times New Roman"/>
          <w:sz w:val="26"/>
          <w:szCs w:val="26"/>
        </w:rPr>
        <w:t>декабря</w:t>
      </w:r>
      <w:r w:rsidR="00E6537B" w:rsidRPr="00DD59EB">
        <w:rPr>
          <w:rFonts w:ascii="Times New Roman" w:hAnsi="Times New Roman"/>
          <w:sz w:val="26"/>
          <w:szCs w:val="26"/>
        </w:rPr>
        <w:t xml:space="preserve"> 20</w:t>
      </w:r>
      <w:r w:rsidR="00CF04AE" w:rsidRPr="00DD59EB">
        <w:rPr>
          <w:rFonts w:ascii="Times New Roman" w:hAnsi="Times New Roman"/>
          <w:sz w:val="26"/>
          <w:szCs w:val="26"/>
        </w:rPr>
        <w:t>09</w:t>
      </w:r>
      <w:r w:rsidR="00E6537B" w:rsidRPr="00DD59EB">
        <w:rPr>
          <w:rFonts w:ascii="Times New Roman" w:hAnsi="Times New Roman"/>
          <w:sz w:val="26"/>
          <w:szCs w:val="26"/>
        </w:rPr>
        <w:t xml:space="preserve"> года № </w:t>
      </w:r>
      <w:r w:rsidR="00CF04AE" w:rsidRPr="00DD59EB">
        <w:rPr>
          <w:rFonts w:ascii="Times New Roman" w:hAnsi="Times New Roman"/>
          <w:sz w:val="26"/>
          <w:szCs w:val="26"/>
        </w:rPr>
        <w:t>3009</w:t>
      </w:r>
      <w:r w:rsidR="00E6537B" w:rsidRPr="00DD59EB">
        <w:rPr>
          <w:rFonts w:ascii="Times New Roman" w:hAnsi="Times New Roman"/>
          <w:sz w:val="26"/>
          <w:szCs w:val="26"/>
        </w:rPr>
        <w:t xml:space="preserve"> «Об утверждении документации по планировк</w:t>
      </w:r>
      <w:r w:rsidR="00C14A16" w:rsidRPr="00DD59EB">
        <w:rPr>
          <w:rFonts w:ascii="Times New Roman" w:hAnsi="Times New Roman"/>
          <w:sz w:val="26"/>
          <w:szCs w:val="26"/>
        </w:rPr>
        <w:t>е</w:t>
      </w:r>
      <w:r w:rsidR="00E6537B" w:rsidRPr="00DD59EB">
        <w:rPr>
          <w:rFonts w:ascii="Times New Roman" w:hAnsi="Times New Roman"/>
          <w:sz w:val="26"/>
          <w:szCs w:val="26"/>
        </w:rPr>
        <w:t xml:space="preserve"> территории, </w:t>
      </w:r>
      <w:r w:rsidR="001C22B2" w:rsidRPr="00DD59EB">
        <w:rPr>
          <w:rFonts w:ascii="Times New Roman" w:hAnsi="Times New Roman"/>
          <w:sz w:val="26"/>
          <w:szCs w:val="26"/>
        </w:rPr>
        <w:t xml:space="preserve">ограниченной </w:t>
      </w:r>
      <w:r w:rsidR="00B65669" w:rsidRPr="00DD59EB">
        <w:rPr>
          <w:rFonts w:ascii="Times New Roman" w:hAnsi="Times New Roman"/>
          <w:sz w:val="26"/>
          <w:szCs w:val="26"/>
        </w:rPr>
        <w:t xml:space="preserve">улицами Гагарина, Сурикова, проспектом 50 лет Октября и правым берегом реки </w:t>
      </w:r>
      <w:proofErr w:type="spellStart"/>
      <w:r w:rsidR="00B65669" w:rsidRPr="00DD59EB">
        <w:rPr>
          <w:rFonts w:ascii="Times New Roman" w:hAnsi="Times New Roman"/>
          <w:sz w:val="26"/>
          <w:szCs w:val="26"/>
        </w:rPr>
        <w:t>Саранка</w:t>
      </w:r>
      <w:proofErr w:type="spellEnd"/>
      <w:r w:rsidR="00B65669" w:rsidRPr="00DD59EB">
        <w:rPr>
          <w:rFonts w:ascii="Times New Roman" w:hAnsi="Times New Roman"/>
          <w:b/>
          <w:sz w:val="26"/>
          <w:szCs w:val="26"/>
        </w:rPr>
        <w:t xml:space="preserve">                 </w:t>
      </w:r>
      <w:r w:rsidR="001C22B2" w:rsidRPr="00DD59EB">
        <w:rPr>
          <w:rFonts w:ascii="Times New Roman" w:hAnsi="Times New Roman"/>
          <w:sz w:val="26"/>
          <w:szCs w:val="26"/>
        </w:rPr>
        <w:t>г. Саранска</w:t>
      </w:r>
      <w:r w:rsidR="00E6537B" w:rsidRPr="00DD59EB">
        <w:rPr>
          <w:rFonts w:ascii="Times New Roman" w:hAnsi="Times New Roman"/>
          <w:sz w:val="26"/>
          <w:szCs w:val="26"/>
        </w:rPr>
        <w:t>»</w:t>
      </w:r>
      <w:r w:rsidR="00757857" w:rsidRPr="00DD59EB">
        <w:rPr>
          <w:rFonts w:ascii="Times New Roman" w:hAnsi="Times New Roman"/>
          <w:sz w:val="26"/>
          <w:szCs w:val="26"/>
        </w:rPr>
        <w:t xml:space="preserve"> (с изменениями)</w:t>
      </w:r>
      <w:r w:rsidR="00CE4A3A" w:rsidRPr="00DD59EB">
        <w:rPr>
          <w:rFonts w:ascii="Times New Roman" w:hAnsi="Times New Roman"/>
          <w:sz w:val="26"/>
          <w:szCs w:val="26"/>
        </w:rPr>
        <w:t>,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1C22B2" w:rsidRPr="00DD59EB">
        <w:rPr>
          <w:rFonts w:ascii="Times New Roman" w:hAnsi="Times New Roman"/>
          <w:sz w:val="26"/>
          <w:szCs w:val="26"/>
        </w:rPr>
        <w:t xml:space="preserve">постановлением Администрации городского округа Саранск от </w:t>
      </w:r>
      <w:r w:rsidR="00445A00">
        <w:rPr>
          <w:rFonts w:ascii="Times New Roman" w:hAnsi="Times New Roman"/>
          <w:sz w:val="26"/>
          <w:szCs w:val="26"/>
        </w:rPr>
        <w:t>29 марта 2024</w:t>
      </w:r>
      <w:r w:rsidR="001C22B2" w:rsidRPr="00DD59EB">
        <w:rPr>
          <w:rFonts w:ascii="Times New Roman" w:hAnsi="Times New Roman"/>
          <w:sz w:val="26"/>
          <w:szCs w:val="26"/>
        </w:rPr>
        <w:t xml:space="preserve"> года № </w:t>
      </w:r>
      <w:r w:rsidR="00445A00">
        <w:rPr>
          <w:rFonts w:ascii="Times New Roman" w:hAnsi="Times New Roman"/>
          <w:sz w:val="26"/>
          <w:szCs w:val="26"/>
        </w:rPr>
        <w:t>505</w:t>
      </w:r>
      <w:r w:rsidR="001C22B2" w:rsidRPr="00DD59EB">
        <w:rPr>
          <w:rFonts w:ascii="Times New Roman" w:hAnsi="Times New Roman"/>
          <w:sz w:val="26"/>
          <w:szCs w:val="26"/>
        </w:rPr>
        <w:t xml:space="preserve"> «</w:t>
      </w:r>
      <w:r w:rsidR="00B92564" w:rsidRPr="00DD59EB">
        <w:rPr>
          <w:rFonts w:ascii="Times New Roman" w:hAnsi="Times New Roman"/>
          <w:sz w:val="26"/>
          <w:szCs w:val="26"/>
        </w:rPr>
        <w:t>О подготовке</w:t>
      </w:r>
      <w:r w:rsidR="001C22B2" w:rsidRPr="00DD59EB">
        <w:rPr>
          <w:rFonts w:ascii="Times New Roman" w:hAnsi="Times New Roman"/>
          <w:sz w:val="26"/>
          <w:szCs w:val="26"/>
        </w:rPr>
        <w:t xml:space="preserve"> документации </w:t>
      </w:r>
      <w:r w:rsidR="00B65669" w:rsidRPr="00DD59EB">
        <w:rPr>
          <w:rFonts w:ascii="Times New Roman" w:hAnsi="Times New Roman"/>
          <w:sz w:val="26"/>
          <w:szCs w:val="26"/>
        </w:rPr>
        <w:t xml:space="preserve">по внесению изменений в документацию  по планировке территории, ограниченной улицами Гагарина, Сурикова, проспектом 50 лет Октября </w:t>
      </w:r>
      <w:r w:rsidR="00DD59EB" w:rsidRPr="00DD59EB">
        <w:rPr>
          <w:rFonts w:ascii="Times New Roman" w:hAnsi="Times New Roman"/>
          <w:sz w:val="26"/>
          <w:szCs w:val="26"/>
        </w:rPr>
        <w:t>и правым берегом</w:t>
      </w:r>
      <w:proofErr w:type="gramEnd"/>
      <w:r w:rsidR="00DD59EB" w:rsidRPr="00DD59E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DD59EB" w:rsidRPr="00DD59EB">
        <w:rPr>
          <w:rFonts w:ascii="Times New Roman" w:hAnsi="Times New Roman"/>
          <w:sz w:val="26"/>
          <w:szCs w:val="26"/>
        </w:rPr>
        <w:t xml:space="preserve">реки </w:t>
      </w:r>
      <w:proofErr w:type="spellStart"/>
      <w:r w:rsidR="00DD59EB" w:rsidRPr="00DD59EB">
        <w:rPr>
          <w:rFonts w:ascii="Times New Roman" w:hAnsi="Times New Roman"/>
          <w:sz w:val="26"/>
          <w:szCs w:val="26"/>
        </w:rPr>
        <w:t>Саранка</w:t>
      </w:r>
      <w:proofErr w:type="spellEnd"/>
      <w:r w:rsidR="00DD59EB" w:rsidRPr="00DD59EB">
        <w:rPr>
          <w:rFonts w:ascii="Times New Roman" w:hAnsi="Times New Roman"/>
          <w:sz w:val="26"/>
          <w:szCs w:val="26"/>
        </w:rPr>
        <w:t xml:space="preserve">  </w:t>
      </w:r>
      <w:r w:rsidR="00DD59EB">
        <w:rPr>
          <w:rFonts w:ascii="Times New Roman" w:hAnsi="Times New Roman"/>
          <w:sz w:val="26"/>
          <w:szCs w:val="26"/>
        </w:rPr>
        <w:t xml:space="preserve">              </w:t>
      </w:r>
      <w:r w:rsidR="00DD59EB" w:rsidRPr="00DD59EB">
        <w:rPr>
          <w:rFonts w:ascii="Times New Roman" w:hAnsi="Times New Roman"/>
          <w:sz w:val="26"/>
          <w:szCs w:val="26"/>
        </w:rPr>
        <w:t>г. Саранска, в части изменения планировки территории (проект планировки территории) и разработке проекта межевания земельного участка, расположенного в районе ул. Котовского г. Саранска</w:t>
      </w:r>
      <w:r w:rsidR="001C22B2" w:rsidRPr="00DD59EB">
        <w:rPr>
          <w:rFonts w:ascii="Times New Roman" w:hAnsi="Times New Roman"/>
          <w:sz w:val="26"/>
          <w:szCs w:val="26"/>
        </w:rPr>
        <w:t>»</w:t>
      </w:r>
      <w:r w:rsidR="00B92564" w:rsidRPr="00DD59EB">
        <w:rPr>
          <w:rFonts w:ascii="Times New Roman" w:hAnsi="Times New Roman"/>
          <w:sz w:val="26"/>
          <w:szCs w:val="26"/>
        </w:rPr>
        <w:t xml:space="preserve">, </w:t>
      </w:r>
      <w:r w:rsidR="001C22B2" w:rsidRPr="00DD59EB">
        <w:rPr>
          <w:rFonts w:ascii="Times New Roman" w:hAnsi="Times New Roman"/>
          <w:sz w:val="26"/>
          <w:szCs w:val="26"/>
        </w:rPr>
        <w:t xml:space="preserve"> </w:t>
      </w:r>
      <w:r w:rsidR="0028759D" w:rsidRPr="00DD59EB">
        <w:rPr>
          <w:rFonts w:ascii="Times New Roman" w:hAnsi="Times New Roman"/>
          <w:sz w:val="26"/>
          <w:szCs w:val="26"/>
        </w:rPr>
        <w:t>постановлением</w:t>
      </w:r>
      <w:r w:rsidR="005B7DE9" w:rsidRPr="00DD59EB">
        <w:rPr>
          <w:rFonts w:ascii="Times New Roman" w:hAnsi="Times New Roman"/>
          <w:sz w:val="26"/>
          <w:szCs w:val="26"/>
        </w:rPr>
        <w:t xml:space="preserve"> Гла</w:t>
      </w:r>
      <w:r w:rsidR="00CD1553" w:rsidRPr="00DD59EB">
        <w:rPr>
          <w:rFonts w:ascii="Times New Roman" w:hAnsi="Times New Roman"/>
          <w:sz w:val="26"/>
          <w:szCs w:val="26"/>
        </w:rPr>
        <w:t>вы городского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CD1553" w:rsidRPr="00DD59EB">
        <w:rPr>
          <w:rFonts w:ascii="Times New Roman" w:hAnsi="Times New Roman"/>
          <w:sz w:val="26"/>
          <w:szCs w:val="26"/>
        </w:rPr>
        <w:t>округа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CD1553" w:rsidRPr="00DD59EB">
        <w:rPr>
          <w:rFonts w:ascii="Times New Roman" w:hAnsi="Times New Roman"/>
          <w:sz w:val="26"/>
          <w:szCs w:val="26"/>
        </w:rPr>
        <w:t>Саранск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680DE6" w:rsidRPr="00DD59EB">
        <w:rPr>
          <w:rFonts w:ascii="Times New Roman" w:hAnsi="Times New Roman"/>
          <w:sz w:val="26"/>
          <w:szCs w:val="26"/>
        </w:rPr>
        <w:t>от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B65669" w:rsidRPr="00DD59EB">
        <w:rPr>
          <w:rFonts w:ascii="Times New Roman" w:hAnsi="Times New Roman"/>
          <w:sz w:val="26"/>
          <w:szCs w:val="26"/>
        </w:rPr>
        <w:t>9 апреля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A9765F" w:rsidRPr="00DD59EB">
        <w:rPr>
          <w:rFonts w:ascii="Times New Roman" w:hAnsi="Times New Roman"/>
          <w:sz w:val="26"/>
          <w:szCs w:val="26"/>
        </w:rPr>
        <w:t>202</w:t>
      </w:r>
      <w:r w:rsidR="00B65669" w:rsidRPr="00DD59EB">
        <w:rPr>
          <w:rFonts w:ascii="Times New Roman" w:hAnsi="Times New Roman"/>
          <w:sz w:val="26"/>
          <w:szCs w:val="26"/>
        </w:rPr>
        <w:t>4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4447C7" w:rsidRPr="00DD59EB">
        <w:rPr>
          <w:rFonts w:ascii="Times New Roman" w:hAnsi="Times New Roman"/>
          <w:sz w:val="26"/>
          <w:szCs w:val="26"/>
        </w:rPr>
        <w:t>года</w:t>
      </w:r>
      <w:r w:rsidR="004549AB" w:rsidRPr="00DD59EB">
        <w:rPr>
          <w:rFonts w:ascii="Times New Roman" w:hAnsi="Times New Roman"/>
          <w:sz w:val="26"/>
          <w:szCs w:val="26"/>
        </w:rPr>
        <w:t xml:space="preserve"> </w:t>
      </w:r>
      <w:r w:rsidR="005B7DE9" w:rsidRPr="00DD59EB">
        <w:rPr>
          <w:rFonts w:ascii="Times New Roman" w:hAnsi="Times New Roman"/>
          <w:sz w:val="26"/>
          <w:szCs w:val="26"/>
        </w:rPr>
        <w:t xml:space="preserve">№ </w:t>
      </w:r>
      <w:r w:rsidR="00B65669" w:rsidRPr="00DD59EB">
        <w:rPr>
          <w:rFonts w:ascii="Times New Roman" w:hAnsi="Times New Roman"/>
          <w:sz w:val="26"/>
          <w:szCs w:val="26"/>
        </w:rPr>
        <w:t>92</w:t>
      </w:r>
      <w:r w:rsidR="009F7033" w:rsidRPr="00DD59EB">
        <w:rPr>
          <w:rFonts w:ascii="Times New Roman" w:hAnsi="Times New Roman"/>
          <w:sz w:val="26"/>
          <w:szCs w:val="26"/>
        </w:rPr>
        <w:t>-ПГ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7131BF" w:rsidRPr="00DD59EB">
        <w:rPr>
          <w:rFonts w:ascii="Times New Roman" w:hAnsi="Times New Roman"/>
          <w:sz w:val="26"/>
          <w:szCs w:val="26"/>
        </w:rPr>
        <w:t>«</w:t>
      </w:r>
      <w:r w:rsidR="005B7DE9" w:rsidRPr="00DD59EB">
        <w:rPr>
          <w:rFonts w:ascii="Times New Roman" w:hAnsi="Times New Roman"/>
          <w:sz w:val="26"/>
          <w:szCs w:val="26"/>
        </w:rPr>
        <w:t xml:space="preserve">О вынесении на публичные слушания </w:t>
      </w:r>
      <w:r w:rsidR="00B65669" w:rsidRPr="00DD59EB">
        <w:rPr>
          <w:rFonts w:ascii="Times New Roman" w:hAnsi="Times New Roman"/>
          <w:sz w:val="26"/>
          <w:szCs w:val="26"/>
        </w:rPr>
        <w:t>вопроса о внесении</w:t>
      </w:r>
      <w:r w:rsidR="00EE38C2">
        <w:rPr>
          <w:rFonts w:ascii="Times New Roman" w:hAnsi="Times New Roman"/>
          <w:sz w:val="26"/>
          <w:szCs w:val="26"/>
        </w:rPr>
        <w:t xml:space="preserve"> изменений в документацию </w:t>
      </w:r>
      <w:r w:rsidR="00D61F53" w:rsidRPr="00DD59EB">
        <w:rPr>
          <w:rFonts w:ascii="Times New Roman" w:hAnsi="Times New Roman"/>
          <w:sz w:val="26"/>
          <w:szCs w:val="26"/>
        </w:rPr>
        <w:t xml:space="preserve">по планировке территории, </w:t>
      </w:r>
      <w:r w:rsidR="00B65669" w:rsidRPr="00DD59EB">
        <w:rPr>
          <w:rFonts w:ascii="Times New Roman" w:hAnsi="Times New Roman"/>
          <w:sz w:val="26"/>
          <w:szCs w:val="26"/>
        </w:rPr>
        <w:t>ограниченной улицами Гагарина, Сурикова, проспектом 50 лет Октября и правым</w:t>
      </w:r>
      <w:proofErr w:type="gramEnd"/>
      <w:r w:rsidR="00B65669" w:rsidRPr="00DD59E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65669" w:rsidRPr="00DD59EB">
        <w:rPr>
          <w:rFonts w:ascii="Times New Roman" w:hAnsi="Times New Roman"/>
          <w:sz w:val="26"/>
          <w:szCs w:val="26"/>
        </w:rPr>
        <w:t xml:space="preserve">берегом реки </w:t>
      </w:r>
      <w:proofErr w:type="spellStart"/>
      <w:r w:rsidR="00B65669" w:rsidRPr="00DD59EB">
        <w:rPr>
          <w:rFonts w:ascii="Times New Roman" w:hAnsi="Times New Roman"/>
          <w:sz w:val="26"/>
          <w:szCs w:val="26"/>
        </w:rPr>
        <w:t>Саранка</w:t>
      </w:r>
      <w:proofErr w:type="spellEnd"/>
      <w:r w:rsidR="00B65669" w:rsidRPr="00DD59EB">
        <w:rPr>
          <w:rFonts w:ascii="Times New Roman" w:hAnsi="Times New Roman"/>
          <w:sz w:val="26"/>
          <w:szCs w:val="26"/>
        </w:rPr>
        <w:t xml:space="preserve"> г. Саранска, включая проект межевания, в части изменения планировки территории (проект планировки территории</w:t>
      </w:r>
      <w:r w:rsidR="00DD59EB" w:rsidRPr="00DD59EB">
        <w:rPr>
          <w:rFonts w:ascii="Times New Roman" w:hAnsi="Times New Roman"/>
          <w:sz w:val="26"/>
          <w:szCs w:val="26"/>
        </w:rPr>
        <w:t>, проект межевания территории</w:t>
      </w:r>
      <w:r w:rsidR="00B65669" w:rsidRPr="00DD59EB">
        <w:rPr>
          <w:rFonts w:ascii="Times New Roman" w:hAnsi="Times New Roman"/>
          <w:sz w:val="26"/>
          <w:szCs w:val="26"/>
        </w:rPr>
        <w:t>)</w:t>
      </w:r>
      <w:r w:rsidR="00DD59EB" w:rsidRPr="00DD59EB">
        <w:rPr>
          <w:rFonts w:ascii="Times New Roman" w:hAnsi="Times New Roman"/>
          <w:sz w:val="26"/>
          <w:szCs w:val="26"/>
        </w:rPr>
        <w:t xml:space="preserve"> и разработке проекта межевания территории</w:t>
      </w:r>
      <w:r w:rsidR="00B65669" w:rsidRPr="00DD59EB">
        <w:rPr>
          <w:rFonts w:ascii="Times New Roman" w:hAnsi="Times New Roman"/>
          <w:sz w:val="26"/>
          <w:szCs w:val="26"/>
        </w:rPr>
        <w:t xml:space="preserve"> земельного участка, расположенного в районе ул. Котовского г. Саранска</w:t>
      </w:r>
      <w:r w:rsidR="00C3128C" w:rsidRPr="00DD59EB">
        <w:rPr>
          <w:rFonts w:ascii="Times New Roman" w:hAnsi="Times New Roman"/>
          <w:bCs/>
          <w:sz w:val="26"/>
          <w:szCs w:val="26"/>
        </w:rPr>
        <w:t>»</w:t>
      </w:r>
      <w:r w:rsidR="006B65F5" w:rsidRPr="00DD59EB">
        <w:rPr>
          <w:rFonts w:ascii="Times New Roman" w:hAnsi="Times New Roman"/>
          <w:sz w:val="26"/>
          <w:szCs w:val="26"/>
        </w:rPr>
        <w:t xml:space="preserve">, </w:t>
      </w:r>
      <w:r w:rsidR="00D94C59" w:rsidRPr="00DD59EB">
        <w:rPr>
          <w:rFonts w:ascii="Times New Roman" w:hAnsi="Times New Roman"/>
          <w:sz w:val="26"/>
          <w:szCs w:val="26"/>
        </w:rPr>
        <w:t>с учетом протокола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D94C59" w:rsidRPr="00DD59EB">
        <w:rPr>
          <w:rFonts w:ascii="Times New Roman" w:hAnsi="Times New Roman"/>
          <w:sz w:val="26"/>
          <w:szCs w:val="26"/>
        </w:rPr>
        <w:t>публичных слушаний</w:t>
      </w:r>
      <w:r w:rsidR="00680DE6" w:rsidRPr="00DD59EB">
        <w:rPr>
          <w:rFonts w:ascii="Times New Roman" w:hAnsi="Times New Roman"/>
          <w:sz w:val="26"/>
          <w:szCs w:val="26"/>
        </w:rPr>
        <w:t>,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0B53AA" w:rsidRPr="00DD59EB">
        <w:rPr>
          <w:rFonts w:ascii="Times New Roman" w:hAnsi="Times New Roman"/>
          <w:sz w:val="26"/>
          <w:szCs w:val="26"/>
        </w:rPr>
        <w:t>проведенных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DD59EB" w:rsidRPr="00DD59EB">
        <w:rPr>
          <w:rFonts w:ascii="Times New Roman" w:hAnsi="Times New Roman"/>
          <w:sz w:val="26"/>
          <w:szCs w:val="26"/>
        </w:rPr>
        <w:t>25 апреля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20</w:t>
      </w:r>
      <w:r w:rsidR="00A9765F" w:rsidRPr="00DD59EB">
        <w:rPr>
          <w:rFonts w:ascii="Times New Roman" w:hAnsi="Times New Roman"/>
          <w:sz w:val="26"/>
          <w:szCs w:val="26"/>
        </w:rPr>
        <w:t>2</w:t>
      </w:r>
      <w:r w:rsidR="002479C4" w:rsidRPr="00DD59EB">
        <w:rPr>
          <w:rFonts w:ascii="Times New Roman" w:hAnsi="Times New Roman"/>
          <w:sz w:val="26"/>
          <w:szCs w:val="26"/>
        </w:rPr>
        <w:t>4</w:t>
      </w:r>
      <w:r w:rsidR="0000473C" w:rsidRPr="00DD59EB">
        <w:rPr>
          <w:rFonts w:ascii="Times New Roman" w:hAnsi="Times New Roman"/>
          <w:sz w:val="26"/>
          <w:szCs w:val="26"/>
        </w:rPr>
        <w:t xml:space="preserve"> г</w:t>
      </w:r>
      <w:r w:rsidR="00FA2226" w:rsidRPr="00DD59EB">
        <w:rPr>
          <w:rFonts w:ascii="Times New Roman" w:hAnsi="Times New Roman"/>
          <w:sz w:val="26"/>
          <w:szCs w:val="26"/>
        </w:rPr>
        <w:t>ода</w:t>
      </w:r>
      <w:r w:rsidR="001F715B" w:rsidRPr="00DD59EB">
        <w:rPr>
          <w:rFonts w:ascii="Times New Roman" w:hAnsi="Times New Roman"/>
          <w:sz w:val="26"/>
          <w:szCs w:val="26"/>
        </w:rPr>
        <w:t xml:space="preserve">, </w:t>
      </w:r>
      <w:r w:rsidR="002817D3" w:rsidRPr="00DD59EB">
        <w:rPr>
          <w:rFonts w:ascii="Times New Roman" w:hAnsi="Times New Roman"/>
          <w:sz w:val="26"/>
          <w:szCs w:val="26"/>
        </w:rPr>
        <w:t xml:space="preserve">заключения </w:t>
      </w:r>
      <w:r w:rsidR="0000473C" w:rsidRPr="00DD59EB">
        <w:rPr>
          <w:rFonts w:ascii="Times New Roman" w:hAnsi="Times New Roman"/>
          <w:sz w:val="26"/>
          <w:szCs w:val="26"/>
        </w:rPr>
        <w:t>о результатах публичн</w:t>
      </w:r>
      <w:r w:rsidR="004D67AE" w:rsidRPr="00DD59EB">
        <w:rPr>
          <w:rFonts w:ascii="Times New Roman" w:hAnsi="Times New Roman"/>
          <w:sz w:val="26"/>
          <w:szCs w:val="26"/>
        </w:rPr>
        <w:t xml:space="preserve">ых </w:t>
      </w:r>
      <w:r w:rsidR="006C0F84" w:rsidRPr="00DD59EB">
        <w:rPr>
          <w:rFonts w:ascii="Times New Roman" w:hAnsi="Times New Roman"/>
          <w:sz w:val="26"/>
          <w:szCs w:val="26"/>
        </w:rPr>
        <w:t>слушаний, опубликованного</w:t>
      </w:r>
      <w:r w:rsidR="009B31D4" w:rsidRPr="00DD59EB">
        <w:rPr>
          <w:rFonts w:ascii="Times New Roman" w:hAnsi="Times New Roman"/>
          <w:sz w:val="26"/>
          <w:szCs w:val="26"/>
        </w:rPr>
        <w:t xml:space="preserve"> в </w:t>
      </w:r>
      <w:r w:rsidR="00F66746" w:rsidRPr="00DD59EB">
        <w:rPr>
          <w:rFonts w:ascii="Times New Roman" w:hAnsi="Times New Roman"/>
          <w:sz w:val="26"/>
          <w:szCs w:val="26"/>
        </w:rPr>
        <w:t>г</w:t>
      </w:r>
      <w:r w:rsidR="00A25F45" w:rsidRPr="00DD59EB">
        <w:rPr>
          <w:rFonts w:ascii="Times New Roman" w:hAnsi="Times New Roman"/>
          <w:sz w:val="26"/>
          <w:szCs w:val="26"/>
        </w:rPr>
        <w:t>азете</w:t>
      </w:r>
      <w:r w:rsidR="009B31D4" w:rsidRPr="00DD59EB">
        <w:rPr>
          <w:rFonts w:ascii="Times New Roman" w:hAnsi="Times New Roman"/>
          <w:sz w:val="26"/>
          <w:szCs w:val="26"/>
        </w:rPr>
        <w:t xml:space="preserve"> «</w:t>
      </w:r>
      <w:r w:rsidR="00A90B34" w:rsidRPr="00DD59EB">
        <w:rPr>
          <w:rFonts w:ascii="Times New Roman" w:hAnsi="Times New Roman"/>
          <w:sz w:val="26"/>
          <w:szCs w:val="26"/>
        </w:rPr>
        <w:t>Саранский Вестник</w:t>
      </w:r>
      <w:r w:rsidR="009B31D4" w:rsidRPr="00DD59EB">
        <w:rPr>
          <w:rFonts w:ascii="Times New Roman" w:hAnsi="Times New Roman"/>
          <w:sz w:val="26"/>
          <w:szCs w:val="26"/>
        </w:rPr>
        <w:t>» от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DD59EB" w:rsidRPr="00DD59EB">
        <w:rPr>
          <w:rFonts w:ascii="Times New Roman" w:hAnsi="Times New Roman"/>
          <w:sz w:val="26"/>
          <w:szCs w:val="26"/>
        </w:rPr>
        <w:t>8 мая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445A00">
        <w:rPr>
          <w:rFonts w:ascii="Times New Roman" w:hAnsi="Times New Roman"/>
          <w:sz w:val="26"/>
          <w:szCs w:val="26"/>
        </w:rPr>
        <w:t xml:space="preserve">    </w:t>
      </w:r>
      <w:r w:rsidR="007B0D0C" w:rsidRPr="00DD59EB">
        <w:rPr>
          <w:rFonts w:ascii="Times New Roman" w:hAnsi="Times New Roman"/>
          <w:sz w:val="26"/>
          <w:szCs w:val="26"/>
        </w:rPr>
        <w:t>202</w:t>
      </w:r>
      <w:r w:rsidR="002479C4" w:rsidRPr="00DD59EB">
        <w:rPr>
          <w:rFonts w:ascii="Times New Roman" w:hAnsi="Times New Roman"/>
          <w:sz w:val="26"/>
          <w:szCs w:val="26"/>
        </w:rPr>
        <w:t>4</w:t>
      </w:r>
      <w:r w:rsidR="0000473C" w:rsidRPr="00DD59EB">
        <w:rPr>
          <w:rFonts w:ascii="Times New Roman" w:hAnsi="Times New Roman"/>
          <w:sz w:val="26"/>
          <w:szCs w:val="26"/>
        </w:rPr>
        <w:t xml:space="preserve"> г</w:t>
      </w:r>
      <w:r w:rsidR="00680DE6" w:rsidRPr="00DD59EB">
        <w:rPr>
          <w:rFonts w:ascii="Times New Roman" w:hAnsi="Times New Roman"/>
          <w:sz w:val="26"/>
          <w:szCs w:val="26"/>
        </w:rPr>
        <w:t xml:space="preserve">ода </w:t>
      </w:r>
      <w:r w:rsidR="00744453" w:rsidRPr="00DD59EB">
        <w:rPr>
          <w:rFonts w:ascii="Times New Roman" w:hAnsi="Times New Roman"/>
          <w:sz w:val="26"/>
          <w:szCs w:val="26"/>
        </w:rPr>
        <w:t xml:space="preserve">№ </w:t>
      </w:r>
      <w:r w:rsidR="00DD59EB" w:rsidRPr="00DD59EB">
        <w:rPr>
          <w:rFonts w:ascii="Times New Roman" w:hAnsi="Times New Roman"/>
          <w:sz w:val="26"/>
          <w:szCs w:val="26"/>
        </w:rPr>
        <w:t>21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DD59EB" w:rsidRPr="00DD59EB">
        <w:rPr>
          <w:rFonts w:ascii="Times New Roman" w:hAnsi="Times New Roman"/>
          <w:sz w:val="26"/>
          <w:szCs w:val="26"/>
        </w:rPr>
        <w:t>(242</w:t>
      </w:r>
      <w:proofErr w:type="gramEnd"/>
      <w:r w:rsidR="009B042A" w:rsidRPr="00DD59EB">
        <w:rPr>
          <w:rFonts w:ascii="Times New Roman" w:hAnsi="Times New Roman"/>
          <w:sz w:val="26"/>
          <w:szCs w:val="26"/>
        </w:rPr>
        <w:t>),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C9669D" w:rsidRPr="00DD59EB">
        <w:rPr>
          <w:rFonts w:ascii="Times New Roman" w:hAnsi="Times New Roman"/>
          <w:sz w:val="26"/>
          <w:szCs w:val="26"/>
        </w:rPr>
        <w:t xml:space="preserve">иных </w:t>
      </w:r>
      <w:r w:rsidR="0000473C" w:rsidRPr="00DD59EB">
        <w:rPr>
          <w:rFonts w:ascii="Times New Roman" w:hAnsi="Times New Roman"/>
          <w:sz w:val="26"/>
          <w:szCs w:val="26"/>
        </w:rPr>
        <w:t>прилагаемых документов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990873" w:rsidRPr="00DD59EB">
        <w:rPr>
          <w:rFonts w:ascii="Times New Roman" w:hAnsi="Times New Roman"/>
          <w:sz w:val="26"/>
          <w:szCs w:val="26"/>
        </w:rPr>
        <w:t>Администрация г</w:t>
      </w:r>
      <w:r w:rsidR="00C9669D" w:rsidRPr="00DD59EB">
        <w:rPr>
          <w:rFonts w:ascii="Times New Roman" w:hAnsi="Times New Roman"/>
          <w:sz w:val="26"/>
          <w:szCs w:val="26"/>
        </w:rPr>
        <w:t xml:space="preserve">ородского </w:t>
      </w:r>
      <w:r w:rsidR="0000473C" w:rsidRPr="00DD59EB">
        <w:rPr>
          <w:rFonts w:ascii="Times New Roman" w:hAnsi="Times New Roman"/>
          <w:sz w:val="26"/>
          <w:szCs w:val="26"/>
        </w:rPr>
        <w:t>округа Саранск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335B9A">
        <w:rPr>
          <w:rFonts w:ascii="Times New Roman" w:hAnsi="Times New Roman"/>
          <w:b/>
          <w:sz w:val="26"/>
          <w:szCs w:val="26"/>
        </w:rPr>
        <w:t>постановляет</w:t>
      </w:r>
      <w:r w:rsidR="0000473C" w:rsidRPr="00DD59EB">
        <w:rPr>
          <w:rFonts w:ascii="Times New Roman" w:hAnsi="Times New Roman"/>
          <w:b/>
          <w:sz w:val="26"/>
          <w:szCs w:val="26"/>
        </w:rPr>
        <w:t>:</w:t>
      </w:r>
    </w:p>
    <w:p w:rsidR="00C9669D" w:rsidRPr="00DD59EB" w:rsidRDefault="00766C2E" w:rsidP="00DD59EB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1.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0473C" w:rsidRPr="00DD59EB">
        <w:rPr>
          <w:rFonts w:ascii="Times New Roman" w:hAnsi="Times New Roman"/>
          <w:sz w:val="26"/>
          <w:szCs w:val="26"/>
        </w:rPr>
        <w:t xml:space="preserve">Утвердить </w:t>
      </w:r>
      <w:r w:rsidR="00FE4A62" w:rsidRPr="00DD59EB">
        <w:rPr>
          <w:rFonts w:ascii="Times New Roman" w:hAnsi="Times New Roman"/>
          <w:sz w:val="26"/>
          <w:szCs w:val="26"/>
        </w:rPr>
        <w:t>документацию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DD59EB" w:rsidRPr="00DD59EB">
        <w:rPr>
          <w:rFonts w:ascii="Times New Roman" w:hAnsi="Times New Roman"/>
          <w:sz w:val="26"/>
          <w:szCs w:val="26"/>
        </w:rPr>
        <w:t xml:space="preserve">по внесению изменений в документацию  </w:t>
      </w:r>
      <w:r w:rsidR="00445A00">
        <w:rPr>
          <w:rFonts w:ascii="Times New Roman" w:hAnsi="Times New Roman"/>
          <w:sz w:val="26"/>
          <w:szCs w:val="26"/>
        </w:rPr>
        <w:t xml:space="preserve">                     </w:t>
      </w:r>
      <w:r w:rsidR="00DD59EB" w:rsidRPr="00DD59EB">
        <w:rPr>
          <w:rFonts w:ascii="Times New Roman" w:hAnsi="Times New Roman"/>
          <w:sz w:val="26"/>
          <w:szCs w:val="26"/>
        </w:rPr>
        <w:t xml:space="preserve">по планировке территории, ограниченной улицами Гагарина, Сурикова, проспектом </w:t>
      </w:r>
      <w:r w:rsidR="00445A00">
        <w:rPr>
          <w:rFonts w:ascii="Times New Roman" w:hAnsi="Times New Roman"/>
          <w:sz w:val="26"/>
          <w:szCs w:val="26"/>
        </w:rPr>
        <w:t xml:space="preserve">               </w:t>
      </w:r>
      <w:r w:rsidR="00DD59EB" w:rsidRPr="00DD59EB">
        <w:rPr>
          <w:rFonts w:ascii="Times New Roman" w:hAnsi="Times New Roman"/>
          <w:sz w:val="26"/>
          <w:szCs w:val="26"/>
        </w:rPr>
        <w:t xml:space="preserve">50 лет Октября и правым берегом реки </w:t>
      </w:r>
      <w:proofErr w:type="spellStart"/>
      <w:r w:rsidR="00DD59EB" w:rsidRPr="00DD59EB">
        <w:rPr>
          <w:rFonts w:ascii="Times New Roman" w:hAnsi="Times New Roman"/>
          <w:sz w:val="26"/>
          <w:szCs w:val="26"/>
        </w:rPr>
        <w:t>Саранка</w:t>
      </w:r>
      <w:proofErr w:type="spellEnd"/>
      <w:r w:rsidR="00DD59EB" w:rsidRPr="00DD59EB">
        <w:rPr>
          <w:rFonts w:ascii="Times New Roman" w:hAnsi="Times New Roman"/>
          <w:sz w:val="26"/>
          <w:szCs w:val="26"/>
        </w:rPr>
        <w:t xml:space="preserve">  г. Саранска, в части изменения планировки территории (проект планировки территории) и разработке проекта межевания земельного участка, расположенного в районе ул. Котовского </w:t>
      </w:r>
      <w:r w:rsidR="00DD59EB">
        <w:rPr>
          <w:rFonts w:ascii="Times New Roman" w:hAnsi="Times New Roman"/>
          <w:sz w:val="26"/>
          <w:szCs w:val="26"/>
        </w:rPr>
        <w:t xml:space="preserve">                              </w:t>
      </w:r>
      <w:r w:rsidR="00DD59EB" w:rsidRPr="00DD59EB">
        <w:rPr>
          <w:rFonts w:ascii="Times New Roman" w:hAnsi="Times New Roman"/>
          <w:sz w:val="26"/>
          <w:szCs w:val="26"/>
        </w:rPr>
        <w:t>г. Саранска</w:t>
      </w:r>
      <w:r w:rsidR="00C04EFE" w:rsidRPr="00DD59EB">
        <w:rPr>
          <w:rFonts w:ascii="Times New Roman" w:hAnsi="Times New Roman"/>
          <w:sz w:val="26"/>
          <w:szCs w:val="26"/>
        </w:rPr>
        <w:t>,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955A2A" w:rsidRPr="00DD59EB">
        <w:rPr>
          <w:rFonts w:ascii="Times New Roman" w:hAnsi="Times New Roman"/>
          <w:sz w:val="26"/>
          <w:szCs w:val="26"/>
        </w:rPr>
        <w:t xml:space="preserve">согласно приложению </w:t>
      </w:r>
      <w:r w:rsidR="003857CD" w:rsidRPr="00DD59EB">
        <w:rPr>
          <w:rFonts w:ascii="Times New Roman" w:hAnsi="Times New Roman"/>
          <w:sz w:val="26"/>
          <w:szCs w:val="26"/>
        </w:rPr>
        <w:t xml:space="preserve">к </w:t>
      </w:r>
      <w:r w:rsidR="00D20BDA" w:rsidRPr="00DD59EB">
        <w:rPr>
          <w:rFonts w:ascii="Times New Roman" w:hAnsi="Times New Roman"/>
          <w:sz w:val="26"/>
          <w:szCs w:val="26"/>
        </w:rPr>
        <w:t>настоящему постановлению</w:t>
      </w:r>
      <w:r w:rsidR="00C91DF6" w:rsidRPr="00DD59EB">
        <w:rPr>
          <w:rFonts w:ascii="Times New Roman" w:hAnsi="Times New Roman"/>
          <w:sz w:val="26"/>
          <w:szCs w:val="26"/>
        </w:rPr>
        <w:t xml:space="preserve"> (заказчик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7D6D70" w:rsidRPr="00DD59EB">
        <w:rPr>
          <w:rFonts w:ascii="Times New Roman" w:hAnsi="Times New Roman"/>
          <w:sz w:val="26"/>
          <w:szCs w:val="26"/>
        </w:rPr>
        <w:t>–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4549AB" w:rsidRPr="00DD59EB">
        <w:rPr>
          <w:rFonts w:ascii="Times New Roman" w:hAnsi="Times New Roman"/>
          <w:sz w:val="26"/>
          <w:szCs w:val="26"/>
        </w:rPr>
        <w:t xml:space="preserve">               </w:t>
      </w:r>
      <w:r w:rsidR="002479C4" w:rsidRPr="00DD59EB">
        <w:rPr>
          <w:rFonts w:ascii="Times New Roman" w:hAnsi="Times New Roman"/>
          <w:sz w:val="26"/>
          <w:szCs w:val="26"/>
        </w:rPr>
        <w:t>ООО «</w:t>
      </w:r>
      <w:r w:rsidR="00DD59EB" w:rsidRPr="00DD59EB">
        <w:rPr>
          <w:rFonts w:ascii="Times New Roman" w:hAnsi="Times New Roman"/>
          <w:sz w:val="26"/>
          <w:szCs w:val="26"/>
        </w:rPr>
        <w:t>СЗ «АФИНА-СТРОЙ</w:t>
      </w:r>
      <w:r w:rsidR="002479C4" w:rsidRPr="00DD59EB">
        <w:rPr>
          <w:rFonts w:ascii="Times New Roman" w:hAnsi="Times New Roman"/>
          <w:sz w:val="26"/>
          <w:szCs w:val="26"/>
        </w:rPr>
        <w:t>»</w:t>
      </w:r>
      <w:r w:rsidR="00C91DF6" w:rsidRPr="00DD59EB">
        <w:rPr>
          <w:rFonts w:ascii="Times New Roman" w:hAnsi="Times New Roman"/>
          <w:sz w:val="26"/>
          <w:szCs w:val="26"/>
        </w:rPr>
        <w:t>)</w:t>
      </w:r>
      <w:r w:rsidR="00C9669D" w:rsidRPr="00DD59EB">
        <w:rPr>
          <w:rFonts w:ascii="Times New Roman" w:hAnsi="Times New Roman"/>
          <w:sz w:val="26"/>
          <w:szCs w:val="26"/>
        </w:rPr>
        <w:t>.</w:t>
      </w:r>
      <w:proofErr w:type="gramEnd"/>
    </w:p>
    <w:p w:rsidR="004B67EE" w:rsidRPr="00DD59EB" w:rsidRDefault="004B67EE" w:rsidP="00DD59EB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lastRenderedPageBreak/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DD59EB" w:rsidRDefault="004B67EE" w:rsidP="00DD59EB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DD59EB">
        <w:rPr>
          <w:rFonts w:ascii="Times New Roman" w:hAnsi="Times New Roman"/>
          <w:sz w:val="26"/>
          <w:szCs w:val="26"/>
        </w:rPr>
        <w:t>Контроль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Pr="00DD59EB">
        <w:rPr>
          <w:rFonts w:ascii="Times New Roman" w:hAnsi="Times New Roman"/>
          <w:sz w:val="26"/>
          <w:szCs w:val="26"/>
        </w:rPr>
        <w:t>за</w:t>
      </w:r>
      <w:proofErr w:type="gramEnd"/>
      <w:r w:rsidRPr="00DD59E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B13C11">
        <w:rPr>
          <w:rFonts w:ascii="Times New Roman" w:hAnsi="Times New Roman"/>
          <w:sz w:val="26"/>
          <w:szCs w:val="26"/>
        </w:rPr>
        <w:t>строительства</w:t>
      </w:r>
      <w:r w:rsidRPr="00DD59E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4B67EE" w:rsidRPr="00DD59EB" w:rsidRDefault="004B67EE" w:rsidP="00DD59EB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512E11" w:rsidRPr="00DD59EB">
        <w:rPr>
          <w:rFonts w:ascii="Times New Roman" w:hAnsi="Times New Roman"/>
          <w:sz w:val="26"/>
          <w:szCs w:val="26"/>
        </w:rPr>
        <w:t>после</w:t>
      </w:r>
      <w:r w:rsidRPr="00DD59E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</w:p>
    <w:p w:rsidR="00224CD8" w:rsidRPr="00DD59EB" w:rsidRDefault="00DF22AD" w:rsidP="00DD59EB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 о. </w:t>
      </w:r>
      <w:r w:rsidR="00224CD8" w:rsidRPr="00DD59EB">
        <w:rPr>
          <w:rFonts w:ascii="Times New Roman" w:hAnsi="Times New Roman"/>
          <w:sz w:val="26"/>
          <w:szCs w:val="26"/>
        </w:rPr>
        <w:t>Глав</w:t>
      </w:r>
      <w:r>
        <w:rPr>
          <w:rFonts w:ascii="Times New Roman" w:hAnsi="Times New Roman"/>
          <w:sz w:val="26"/>
          <w:szCs w:val="26"/>
        </w:rPr>
        <w:t>ы городского округа Саранск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 </w:t>
      </w:r>
      <w:r w:rsidR="00A2128F" w:rsidRPr="00DD59EB">
        <w:rPr>
          <w:rFonts w:ascii="Times New Roman" w:hAnsi="Times New Roman"/>
          <w:sz w:val="26"/>
          <w:szCs w:val="26"/>
        </w:rPr>
        <w:t xml:space="preserve">  </w:t>
      </w:r>
      <w:r w:rsidR="00D723CD" w:rsidRPr="00DD59EB">
        <w:rPr>
          <w:rFonts w:ascii="Times New Roman" w:hAnsi="Times New Roman"/>
          <w:sz w:val="26"/>
          <w:szCs w:val="26"/>
        </w:rPr>
        <w:t xml:space="preserve">И. </w:t>
      </w:r>
      <w:r>
        <w:rPr>
          <w:rFonts w:ascii="Times New Roman" w:hAnsi="Times New Roman"/>
          <w:sz w:val="26"/>
          <w:szCs w:val="26"/>
        </w:rPr>
        <w:t>В</w:t>
      </w:r>
      <w:r w:rsidR="00D723CD" w:rsidRPr="00DD59EB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Соколов</w:t>
      </w:r>
    </w:p>
    <w:p w:rsidR="002479C4" w:rsidRPr="00DD59EB" w:rsidRDefault="002479C4" w:rsidP="00335B9A">
      <w:pPr>
        <w:pStyle w:val="3"/>
        <w:spacing w:after="0" w:line="276" w:lineRule="auto"/>
        <w:ind w:left="4248" w:firstLine="708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DD59EB">
        <w:rPr>
          <w:rFonts w:ascii="Times New Roman" w:hAnsi="Times New Roman" w:cs="Times New Roman"/>
          <w:b w:val="0"/>
          <w:sz w:val="26"/>
          <w:szCs w:val="26"/>
        </w:rPr>
        <w:t xml:space="preserve">Приложение  </w:t>
      </w:r>
    </w:p>
    <w:p w:rsidR="002479C4" w:rsidRPr="00DD59EB" w:rsidRDefault="002479C4" w:rsidP="00335B9A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2479C4" w:rsidRPr="00DD59EB" w:rsidRDefault="002479C4" w:rsidP="00335B9A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от «</w:t>
      </w:r>
      <w:r w:rsidR="00335B9A">
        <w:rPr>
          <w:rFonts w:ascii="Times New Roman" w:hAnsi="Times New Roman"/>
          <w:sz w:val="26"/>
          <w:szCs w:val="26"/>
        </w:rPr>
        <w:t>17</w:t>
      </w:r>
      <w:r w:rsidRPr="00DD59EB">
        <w:rPr>
          <w:rFonts w:ascii="Times New Roman" w:hAnsi="Times New Roman"/>
          <w:sz w:val="26"/>
          <w:szCs w:val="26"/>
        </w:rPr>
        <w:t>»</w:t>
      </w:r>
      <w:r w:rsidR="00335B9A">
        <w:rPr>
          <w:rFonts w:ascii="Times New Roman" w:hAnsi="Times New Roman"/>
          <w:sz w:val="26"/>
          <w:szCs w:val="26"/>
        </w:rPr>
        <w:t xml:space="preserve"> июня </w:t>
      </w:r>
      <w:r w:rsidRPr="00DD59EB">
        <w:rPr>
          <w:rFonts w:ascii="Times New Roman" w:hAnsi="Times New Roman"/>
          <w:sz w:val="26"/>
          <w:szCs w:val="26"/>
        </w:rPr>
        <w:t>2024 г. №</w:t>
      </w:r>
      <w:r w:rsidR="00335B9A">
        <w:rPr>
          <w:rFonts w:ascii="Times New Roman" w:hAnsi="Times New Roman"/>
          <w:sz w:val="26"/>
          <w:szCs w:val="26"/>
        </w:rPr>
        <w:t>935</w:t>
      </w:r>
    </w:p>
    <w:p w:rsidR="004549AB" w:rsidRPr="00DD59EB" w:rsidRDefault="002479C4" w:rsidP="00B521A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4" w:name="_GoBack"/>
      <w:bookmarkEnd w:id="4"/>
      <w:r w:rsidRPr="00DD59EB">
        <w:rPr>
          <w:rFonts w:ascii="Times New Roman" w:hAnsi="Times New Roman"/>
          <w:b/>
          <w:sz w:val="26"/>
          <w:szCs w:val="26"/>
        </w:rPr>
        <w:t xml:space="preserve">Состав документации </w:t>
      </w:r>
      <w:r w:rsidR="00DD59EB" w:rsidRPr="00DD59EB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 по планировке территории, ограниченной улицами Гагарина, Сурикова, проспектом 50 лет Октября и правым берегом реки </w:t>
      </w:r>
      <w:proofErr w:type="spellStart"/>
      <w:r w:rsidR="00DD59EB" w:rsidRPr="00DD59EB">
        <w:rPr>
          <w:rFonts w:ascii="Times New Roman" w:hAnsi="Times New Roman"/>
          <w:b/>
          <w:sz w:val="26"/>
          <w:szCs w:val="26"/>
        </w:rPr>
        <w:t>Саранка</w:t>
      </w:r>
      <w:proofErr w:type="spellEnd"/>
      <w:r w:rsidR="00DD59EB" w:rsidRPr="00DD59EB">
        <w:rPr>
          <w:rFonts w:ascii="Times New Roman" w:hAnsi="Times New Roman"/>
          <w:b/>
          <w:sz w:val="26"/>
          <w:szCs w:val="26"/>
        </w:rPr>
        <w:t xml:space="preserve">  г. Саранска, в части изменения планировки территории (проект планировки территории) и разработке проекта межевания земельного участка, расположенного в районе ул. Котовского</w:t>
      </w:r>
      <w:r w:rsidR="00DD59EB">
        <w:rPr>
          <w:rFonts w:ascii="Times New Roman" w:hAnsi="Times New Roman"/>
          <w:b/>
          <w:sz w:val="26"/>
          <w:szCs w:val="26"/>
        </w:rPr>
        <w:t xml:space="preserve">                    </w:t>
      </w:r>
      <w:r w:rsidR="00DD59EB" w:rsidRPr="00DD59EB">
        <w:rPr>
          <w:rFonts w:ascii="Times New Roman" w:hAnsi="Times New Roman"/>
          <w:b/>
          <w:sz w:val="26"/>
          <w:szCs w:val="26"/>
        </w:rPr>
        <w:t xml:space="preserve"> г. Саранска</w:t>
      </w:r>
    </w:p>
    <w:tbl>
      <w:tblPr>
        <w:tblpPr w:leftFromText="180" w:rightFromText="180" w:vertAnchor="text" w:tblpY="1"/>
        <w:tblOverlap w:val="never"/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7371"/>
      </w:tblGrid>
      <w:tr w:rsidR="002479C4" w:rsidRPr="00DD59EB" w:rsidTr="008A31E4">
        <w:trPr>
          <w:trHeight w:val="55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DD59EB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79C4" w:rsidRPr="00DD59EB" w:rsidRDefault="002479C4" w:rsidP="00DD59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2479C4" w:rsidRPr="00DD59EB" w:rsidRDefault="002479C4" w:rsidP="00DD59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DD59EB">
            <w:pPr>
              <w:pStyle w:val="5"/>
              <w:spacing w:after="0" w:line="276" w:lineRule="auto"/>
              <w:jc w:val="center"/>
              <w:rPr>
                <w:i w:val="0"/>
              </w:rPr>
            </w:pPr>
            <w:r w:rsidRPr="00DD59EB">
              <w:rPr>
                <w:i w:val="0"/>
              </w:rPr>
              <w:t>Наименование документа</w:t>
            </w:r>
          </w:p>
          <w:p w:rsidR="002479C4" w:rsidRPr="00DD59EB" w:rsidRDefault="002479C4" w:rsidP="00DD59EB">
            <w:pPr>
              <w:rPr>
                <w:sz w:val="26"/>
                <w:szCs w:val="26"/>
              </w:rPr>
            </w:pPr>
          </w:p>
        </w:tc>
      </w:tr>
      <w:tr w:rsidR="002479C4" w:rsidRPr="00DD59EB" w:rsidTr="008A31E4">
        <w:trPr>
          <w:cantSplit/>
          <w:trHeight w:val="45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DD59E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DD59EB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 w:rsidRPr="00DD59EB"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Пояснительная записка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DD59E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DD59E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DD59E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DD59E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Основная часть проекта планировки территории: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DD59E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2.1.1.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DD59E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планировки территории. М 1:</w:t>
            </w:r>
            <w:r w:rsidR="00DD59EB">
              <w:rPr>
                <w:rFonts w:ascii="Times New Roman" w:hAnsi="Times New Roman"/>
                <w:sz w:val="26"/>
                <w:szCs w:val="26"/>
              </w:rPr>
              <w:t>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DD59E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DD59E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планировки территории: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DD59E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DD59E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 xml:space="preserve">Схема расположения элемента планировочной </w:t>
            </w:r>
            <w:proofErr w:type="gramStart"/>
            <w:r w:rsidRPr="00DD59EB">
              <w:rPr>
                <w:rFonts w:ascii="Times New Roman" w:hAnsi="Times New Roman"/>
                <w:sz w:val="26"/>
                <w:szCs w:val="26"/>
              </w:rPr>
              <w:t>структуры</w:t>
            </w:r>
            <w:proofErr w:type="gramEnd"/>
            <w:r w:rsidRPr="00DD59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D59EB">
              <w:rPr>
                <w:rFonts w:ascii="Times New Roman" w:hAnsi="Times New Roman"/>
                <w:sz w:val="26"/>
                <w:szCs w:val="26"/>
              </w:rPr>
              <w:t>в системе ранее разработанного проекта планировки территории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            М 1:</w:t>
            </w:r>
            <w:r w:rsidR="00DD59EB">
              <w:rPr>
                <w:rFonts w:ascii="Times New Roman" w:hAnsi="Times New Roman"/>
                <w:sz w:val="26"/>
                <w:szCs w:val="26"/>
              </w:rPr>
              <w:t>1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4F35B6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4F35B6" w:rsidP="00DD59E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4F35B6" w:rsidP="00DD59E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Резуль</w:t>
            </w:r>
            <w:r w:rsidR="00DD59EB">
              <w:rPr>
                <w:rFonts w:ascii="Times New Roman" w:hAnsi="Times New Roman"/>
                <w:sz w:val="26"/>
                <w:szCs w:val="26"/>
              </w:rPr>
              <w:t>таты инженерных изысканий 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4F35B6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4F35B6" w:rsidP="00DD59E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DD59EB" w:rsidP="00DD59E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Схема, отображающая </w:t>
            </w:r>
            <w:r w:rsidR="004F35B6" w:rsidRPr="00DD59EB">
              <w:rPr>
                <w:rFonts w:ascii="Times New Roman" w:hAnsi="Times New Roman"/>
                <w:sz w:val="26"/>
                <w:szCs w:val="26"/>
              </w:rPr>
              <w:t xml:space="preserve">местоположения существующих объектов </w:t>
            </w:r>
            <w:r>
              <w:rPr>
                <w:rFonts w:ascii="Times New Roman" w:hAnsi="Times New Roman"/>
                <w:sz w:val="26"/>
                <w:szCs w:val="26"/>
              </w:rPr>
              <w:t>капитального строительства, в том числе</w:t>
            </w:r>
            <w:r w:rsidR="004F35B6" w:rsidRPr="00DD59EB">
              <w:rPr>
                <w:rFonts w:ascii="Times New Roman" w:hAnsi="Times New Roman"/>
                <w:sz w:val="26"/>
                <w:szCs w:val="26"/>
              </w:rPr>
              <w:t xml:space="preserve">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</w:t>
            </w:r>
            <w:r w:rsidR="004F35B6" w:rsidRPr="00DD59EB">
              <w:rPr>
                <w:rFonts w:ascii="Times New Roman" w:hAnsi="Times New Roman"/>
                <w:sz w:val="26"/>
                <w:szCs w:val="26"/>
              </w:rPr>
              <w:t>М 1:1000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Схема организации движения транспорта и пешеходов</w:t>
            </w:r>
            <w:proofErr w:type="gramStart"/>
            <w:r w:rsidRPr="00DD59EB">
              <w:rPr>
                <w:rFonts w:ascii="Times New Roman" w:hAnsi="Times New Roman"/>
                <w:sz w:val="26"/>
                <w:szCs w:val="26"/>
              </w:rPr>
              <w:t xml:space="preserve">                    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lastRenderedPageBreak/>
              <w:t>2.2.5.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Схема границ зон с особыми условиями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использования территории 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Схема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вертикальной планировки, инженерной подготовки и инженерной защиты территории. Схема озеленения территории 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Основная часть проекта межевания территории: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2.3.1.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 xml:space="preserve">Чертеж межевания территории </w:t>
            </w:r>
            <w:r>
              <w:rPr>
                <w:rFonts w:ascii="Times New Roman" w:hAnsi="Times New Roman"/>
                <w:sz w:val="26"/>
                <w:szCs w:val="26"/>
              </w:rPr>
              <w:t>(1 этап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)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  <w:r w:rsidRPr="00DD59EB">
              <w:rPr>
                <w:rFonts w:ascii="Times New Roman" w:hAnsi="Times New Roman"/>
                <w:sz w:val="26"/>
                <w:szCs w:val="26"/>
              </w:rPr>
              <w:t xml:space="preserve"> 1:1000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2.3.2.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межевания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(2 этап)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М 1:1000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межевания территории: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2.4.1.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 М 1:1000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2.4.2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B521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 границ зон с особыми условиями использования территории М 1:1000</w:t>
            </w:r>
          </w:p>
        </w:tc>
      </w:tr>
    </w:tbl>
    <w:p w:rsidR="00A50305" w:rsidRDefault="00A50305" w:rsidP="00A5030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2479C4" w:rsidRPr="00DD59EB" w:rsidRDefault="008A31E4" w:rsidP="00DD59EB">
      <w:pPr>
        <w:tabs>
          <w:tab w:val="left" w:pos="2300"/>
          <w:tab w:val="center" w:pos="4677"/>
        </w:tabs>
        <w:spacing w:before="120" w:after="0"/>
        <w:ind w:left="142" w:firstLine="142"/>
        <w:jc w:val="both"/>
        <w:rPr>
          <w:b/>
          <w:smallCaps/>
          <w:sz w:val="26"/>
          <w:szCs w:val="26"/>
        </w:rPr>
      </w:pPr>
      <w:r w:rsidRPr="00DD59EB">
        <w:rPr>
          <w:b/>
          <w:smallCaps/>
          <w:sz w:val="26"/>
          <w:szCs w:val="26"/>
        </w:rPr>
        <w:br w:type="textWrapping" w:clear="all"/>
      </w:r>
    </w:p>
    <w:p w:rsidR="002479C4" w:rsidRPr="00CA0C45" w:rsidRDefault="002479C4" w:rsidP="002479C4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b/>
          <w:smallCaps/>
          <w:sz w:val="26"/>
          <w:szCs w:val="26"/>
        </w:rPr>
      </w:pPr>
    </w:p>
    <w:p w:rsidR="002479C4" w:rsidRPr="00512E11" w:rsidRDefault="002479C4" w:rsidP="002479C4">
      <w:pPr>
        <w:jc w:val="center"/>
        <w:rPr>
          <w:rFonts w:ascii="Times New Roman" w:hAnsi="Times New Roman"/>
          <w:b/>
          <w:sz w:val="26"/>
          <w:szCs w:val="26"/>
        </w:rPr>
      </w:pPr>
    </w:p>
    <w:p w:rsidR="002479C4" w:rsidRPr="00CA0C45" w:rsidRDefault="002479C4" w:rsidP="002479C4">
      <w:pPr>
        <w:jc w:val="center"/>
        <w:rPr>
          <w:rFonts w:ascii="Times New Roman" w:hAnsi="Times New Roman"/>
          <w:b/>
          <w:sz w:val="26"/>
          <w:szCs w:val="26"/>
        </w:rPr>
      </w:pPr>
    </w:p>
    <w:sectPr w:rsidR="002479C4" w:rsidRPr="00CA0C45" w:rsidSect="00A2128F">
      <w:headerReference w:type="default" r:id="rId10"/>
      <w:footerReference w:type="default" r:id="rId11"/>
      <w:footerReference w:type="first" r:id="rId12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E38" w:rsidRDefault="00656E38" w:rsidP="009D49DC">
      <w:pPr>
        <w:spacing w:after="0" w:line="240" w:lineRule="auto"/>
      </w:pPr>
      <w:r>
        <w:separator/>
      </w:r>
    </w:p>
  </w:endnote>
  <w:endnote w:type="continuationSeparator" w:id="0">
    <w:p w:rsidR="00656E38" w:rsidRDefault="00656E38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7"/>
      <w:jc w:val="center"/>
    </w:pPr>
  </w:p>
  <w:p w:rsidR="007F1263" w:rsidRDefault="007F126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E38" w:rsidRDefault="00656E38" w:rsidP="009D49DC">
      <w:pPr>
        <w:spacing w:after="0" w:line="240" w:lineRule="auto"/>
      </w:pPr>
      <w:r>
        <w:separator/>
      </w:r>
    </w:p>
  </w:footnote>
  <w:footnote w:type="continuationSeparator" w:id="0">
    <w:p w:rsidR="00656E38" w:rsidRDefault="00656E38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5"/>
      <w:jc w:val="center"/>
    </w:pPr>
  </w:p>
  <w:p w:rsidR="007F1263" w:rsidRPr="00FA59FC" w:rsidRDefault="007F1263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1870"/>
    <w:rsid w:val="00033BD9"/>
    <w:rsid w:val="000347F3"/>
    <w:rsid w:val="000375AF"/>
    <w:rsid w:val="00037FEA"/>
    <w:rsid w:val="000447CD"/>
    <w:rsid w:val="0004528C"/>
    <w:rsid w:val="00046CA6"/>
    <w:rsid w:val="00056538"/>
    <w:rsid w:val="00056999"/>
    <w:rsid w:val="00060DA2"/>
    <w:rsid w:val="00062C45"/>
    <w:rsid w:val="000649FC"/>
    <w:rsid w:val="00064AEF"/>
    <w:rsid w:val="00066881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77FA"/>
    <w:rsid w:val="0016788B"/>
    <w:rsid w:val="00172536"/>
    <w:rsid w:val="00174BB9"/>
    <w:rsid w:val="00174FA6"/>
    <w:rsid w:val="00177E32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4C98"/>
    <w:rsid w:val="001F00B6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23965"/>
    <w:rsid w:val="00224CD8"/>
    <w:rsid w:val="0023275E"/>
    <w:rsid w:val="00234789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579F"/>
    <w:rsid w:val="0028759D"/>
    <w:rsid w:val="00290B49"/>
    <w:rsid w:val="00291BF9"/>
    <w:rsid w:val="0029310F"/>
    <w:rsid w:val="00294993"/>
    <w:rsid w:val="00295FC9"/>
    <w:rsid w:val="00297A5A"/>
    <w:rsid w:val="002A25B2"/>
    <w:rsid w:val="002A2D80"/>
    <w:rsid w:val="002A5745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B9A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79D"/>
    <w:rsid w:val="0044042F"/>
    <w:rsid w:val="0044067D"/>
    <w:rsid w:val="00441B3B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6B7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62087"/>
    <w:rsid w:val="00563A95"/>
    <w:rsid w:val="00564DB5"/>
    <w:rsid w:val="00570A0C"/>
    <w:rsid w:val="0057276D"/>
    <w:rsid w:val="0057330D"/>
    <w:rsid w:val="00574C38"/>
    <w:rsid w:val="00575D46"/>
    <w:rsid w:val="00580E86"/>
    <w:rsid w:val="00582439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B2CDD"/>
    <w:rsid w:val="005B42E0"/>
    <w:rsid w:val="005B5E93"/>
    <w:rsid w:val="005B663D"/>
    <w:rsid w:val="005B7DE9"/>
    <w:rsid w:val="005C0A94"/>
    <w:rsid w:val="005C23A7"/>
    <w:rsid w:val="005C4346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3EBB"/>
    <w:rsid w:val="00614125"/>
    <w:rsid w:val="0061635A"/>
    <w:rsid w:val="0061645D"/>
    <w:rsid w:val="006175A5"/>
    <w:rsid w:val="00620340"/>
    <w:rsid w:val="00621332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56E38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743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7D18"/>
    <w:rsid w:val="006D5315"/>
    <w:rsid w:val="006E179B"/>
    <w:rsid w:val="006E4D40"/>
    <w:rsid w:val="006E5D9C"/>
    <w:rsid w:val="006E684B"/>
    <w:rsid w:val="006E6CD1"/>
    <w:rsid w:val="006F1BC8"/>
    <w:rsid w:val="006F3E46"/>
    <w:rsid w:val="006F55D0"/>
    <w:rsid w:val="006F56E8"/>
    <w:rsid w:val="006F606E"/>
    <w:rsid w:val="006F650F"/>
    <w:rsid w:val="00705A42"/>
    <w:rsid w:val="00705CA1"/>
    <w:rsid w:val="0070710D"/>
    <w:rsid w:val="00710597"/>
    <w:rsid w:val="007131BF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3233"/>
    <w:rsid w:val="00765AEC"/>
    <w:rsid w:val="00765F6D"/>
    <w:rsid w:val="00766C2E"/>
    <w:rsid w:val="00766E57"/>
    <w:rsid w:val="00767A4C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D0C91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433E"/>
    <w:rsid w:val="00864546"/>
    <w:rsid w:val="008656FC"/>
    <w:rsid w:val="0086678C"/>
    <w:rsid w:val="00867C1F"/>
    <w:rsid w:val="0087288A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95B"/>
    <w:rsid w:val="008E56F4"/>
    <w:rsid w:val="008E62F5"/>
    <w:rsid w:val="008E63C2"/>
    <w:rsid w:val="008F0691"/>
    <w:rsid w:val="008F2230"/>
    <w:rsid w:val="00900F0B"/>
    <w:rsid w:val="009022F3"/>
    <w:rsid w:val="0090297C"/>
    <w:rsid w:val="009104EF"/>
    <w:rsid w:val="00915287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8DF"/>
    <w:rsid w:val="00A10CAC"/>
    <w:rsid w:val="00A116C1"/>
    <w:rsid w:val="00A148E6"/>
    <w:rsid w:val="00A162A8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0305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4052"/>
    <w:rsid w:val="00A7505D"/>
    <w:rsid w:val="00A751DE"/>
    <w:rsid w:val="00A81768"/>
    <w:rsid w:val="00A85316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3EFD"/>
    <w:rsid w:val="00C5507E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3BA"/>
    <w:rsid w:val="00C84033"/>
    <w:rsid w:val="00C85AAC"/>
    <w:rsid w:val="00C8668B"/>
    <w:rsid w:val="00C9070F"/>
    <w:rsid w:val="00C9168C"/>
    <w:rsid w:val="00C91DF6"/>
    <w:rsid w:val="00C91EA1"/>
    <w:rsid w:val="00C92A3B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173D"/>
    <w:rsid w:val="00CF1785"/>
    <w:rsid w:val="00CF3FEE"/>
    <w:rsid w:val="00CF4DA3"/>
    <w:rsid w:val="00CF5606"/>
    <w:rsid w:val="00CF71E2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60A8F"/>
    <w:rsid w:val="00D61F53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1C2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2CC7"/>
    <w:rsid w:val="00DE3958"/>
    <w:rsid w:val="00DE7C65"/>
    <w:rsid w:val="00DF0945"/>
    <w:rsid w:val="00DF0A62"/>
    <w:rsid w:val="00DF22AD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098"/>
    <w:rsid w:val="00E34B66"/>
    <w:rsid w:val="00E358F0"/>
    <w:rsid w:val="00E35EC2"/>
    <w:rsid w:val="00E36B8B"/>
    <w:rsid w:val="00E4506E"/>
    <w:rsid w:val="00E529E7"/>
    <w:rsid w:val="00E52FB0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6706"/>
    <w:rsid w:val="00EC7AA2"/>
    <w:rsid w:val="00ED1AFA"/>
    <w:rsid w:val="00ED1CF3"/>
    <w:rsid w:val="00ED3E36"/>
    <w:rsid w:val="00EE1D8B"/>
    <w:rsid w:val="00EE275C"/>
    <w:rsid w:val="00EE32E8"/>
    <w:rsid w:val="00EE38C2"/>
    <w:rsid w:val="00EE650B"/>
    <w:rsid w:val="00EE766E"/>
    <w:rsid w:val="00EF40CE"/>
    <w:rsid w:val="00EF4A9D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uiPriority w:val="99"/>
    <w:semiHidden/>
    <w:unhideWhenUsed/>
    <w:rsid w:val="00A503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60C7A-FC0C-4D24-B636-CE56B9727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26</cp:revision>
  <cp:lastPrinted>2024-05-22T12:35:00Z</cp:lastPrinted>
  <dcterms:created xsi:type="dcterms:W3CDTF">2023-06-23T11:48:00Z</dcterms:created>
  <dcterms:modified xsi:type="dcterms:W3CDTF">2024-06-18T07:30:00Z</dcterms:modified>
</cp:coreProperties>
</file>